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2F" w:rsidRPr="007973F7" w:rsidRDefault="008F2E5E" w:rsidP="008D042F">
      <w:pPr>
        <w:tabs>
          <w:tab w:val="left" w:pos="1440"/>
        </w:tabs>
        <w:spacing w:before="120" w:after="120" w:line="288" w:lineRule="auto"/>
        <w:ind w:left="357"/>
        <w:jc w:val="center"/>
        <w:rPr>
          <w:b/>
        </w:rPr>
      </w:pPr>
      <w:r>
        <w:rPr>
          <w:b/>
        </w:rPr>
        <w:t xml:space="preserve">ELAZIĞ </w:t>
      </w:r>
      <w:r w:rsidR="008D042F">
        <w:rPr>
          <w:b/>
        </w:rPr>
        <w:t>MUHAKEMAT MÜDÜRLÜĞÜ İŞLEM SÜREÇLERİ LİSTESİ</w:t>
      </w:r>
    </w:p>
    <w:p w:rsidR="008D042F" w:rsidRPr="004D1693" w:rsidRDefault="008D042F" w:rsidP="008D042F">
      <w:pPr>
        <w:spacing w:before="120" w:after="120" w:line="288" w:lineRule="auto"/>
        <w:jc w:val="both"/>
      </w:pPr>
    </w:p>
    <w:p w:rsidR="008D042F" w:rsidRPr="004D1693" w:rsidRDefault="008D042F" w:rsidP="008D042F">
      <w:pPr>
        <w:numPr>
          <w:ilvl w:val="0"/>
          <w:numId w:val="1"/>
        </w:numPr>
        <w:jc w:val="both"/>
      </w:pPr>
      <w:r w:rsidRPr="004D1693">
        <w:t>Gelen Evrak Süreci</w:t>
      </w:r>
    </w:p>
    <w:p w:rsidR="008D042F" w:rsidRPr="004D1693" w:rsidRDefault="008D042F" w:rsidP="008D042F">
      <w:pPr>
        <w:numPr>
          <w:ilvl w:val="0"/>
          <w:numId w:val="1"/>
        </w:numPr>
        <w:jc w:val="both"/>
      </w:pPr>
      <w:r w:rsidRPr="004D1693">
        <w:t>Giden Evrak Süreci</w:t>
      </w:r>
    </w:p>
    <w:p w:rsidR="008D042F" w:rsidRPr="004D1693" w:rsidRDefault="001D1D1C" w:rsidP="008D042F">
      <w:pPr>
        <w:numPr>
          <w:ilvl w:val="0"/>
          <w:numId w:val="1"/>
        </w:numPr>
        <w:jc w:val="both"/>
      </w:pPr>
      <w:r w:rsidRPr="004D1693">
        <w:t>Hukuk Davalarını Açma ve Takip Etme Süreci</w:t>
      </w:r>
    </w:p>
    <w:p w:rsidR="005F14E1" w:rsidRPr="004D1693" w:rsidRDefault="005F14E1" w:rsidP="004D1693">
      <w:pPr>
        <w:numPr>
          <w:ilvl w:val="0"/>
          <w:numId w:val="1"/>
        </w:numPr>
        <w:jc w:val="both"/>
      </w:pPr>
      <w:r w:rsidRPr="004D1693">
        <w:t xml:space="preserve">Ceza Davaları </w:t>
      </w:r>
      <w:proofErr w:type="gramStart"/>
      <w:r w:rsidRPr="004D1693">
        <w:t xml:space="preserve">Takip </w:t>
      </w:r>
      <w:r w:rsidR="001D1D1C" w:rsidRPr="004D1693">
        <w:t xml:space="preserve"> </w:t>
      </w:r>
      <w:proofErr w:type="spellStart"/>
      <w:r w:rsidR="001D1D1C" w:rsidRPr="004D1693">
        <w:t>Sürec</w:t>
      </w:r>
      <w:proofErr w:type="spellEnd"/>
      <w:proofErr w:type="gramEnd"/>
    </w:p>
    <w:p w:rsidR="008D042F" w:rsidRPr="004D1693" w:rsidRDefault="00195F6A" w:rsidP="008D042F">
      <w:pPr>
        <w:numPr>
          <w:ilvl w:val="0"/>
          <w:numId w:val="1"/>
        </w:numPr>
        <w:jc w:val="both"/>
      </w:pPr>
      <w:r w:rsidRPr="004D1693">
        <w:t xml:space="preserve">İlama Bağlı Borç Ödeme </w:t>
      </w:r>
      <w:r w:rsidR="008D042F" w:rsidRPr="004D1693">
        <w:t xml:space="preserve">Süreci </w:t>
      </w:r>
    </w:p>
    <w:p w:rsidR="008D042F" w:rsidRPr="004D1693" w:rsidRDefault="008D042F" w:rsidP="008D042F">
      <w:pPr>
        <w:numPr>
          <w:ilvl w:val="0"/>
          <w:numId w:val="1"/>
        </w:numPr>
        <w:jc w:val="both"/>
      </w:pPr>
      <w:r w:rsidRPr="004D1693">
        <w:t>İstatistikler Süreci</w:t>
      </w:r>
    </w:p>
    <w:p w:rsidR="008D042F" w:rsidRPr="004D1693" w:rsidRDefault="008D042F" w:rsidP="008D042F">
      <w:pPr>
        <w:numPr>
          <w:ilvl w:val="0"/>
          <w:numId w:val="1"/>
        </w:numPr>
        <w:jc w:val="both"/>
      </w:pPr>
      <w:proofErr w:type="gramStart"/>
      <w:r w:rsidRPr="004D1693">
        <w:t>Vekalet</w:t>
      </w:r>
      <w:proofErr w:type="gramEnd"/>
      <w:r w:rsidRPr="004D1693">
        <w:t xml:space="preserve"> Ücretleri Ödeme Süreci</w:t>
      </w:r>
    </w:p>
    <w:p w:rsidR="008D042F" w:rsidRPr="004D1693" w:rsidRDefault="008D042F" w:rsidP="00EC17A0">
      <w:pPr>
        <w:numPr>
          <w:ilvl w:val="0"/>
          <w:numId w:val="1"/>
        </w:numPr>
        <w:jc w:val="both"/>
      </w:pPr>
      <w:r w:rsidRPr="004D1693">
        <w:t>Maaş Ödemeleri Süreci</w:t>
      </w:r>
    </w:p>
    <w:p w:rsidR="008D042F" w:rsidRPr="004D1693" w:rsidRDefault="008D042F" w:rsidP="008D042F">
      <w:pPr>
        <w:numPr>
          <w:ilvl w:val="0"/>
          <w:numId w:val="1"/>
        </w:numPr>
        <w:jc w:val="both"/>
      </w:pPr>
      <w:r w:rsidRPr="004D1693">
        <w:t>Keşif Yolluk Ödemeleri Süreci</w:t>
      </w:r>
    </w:p>
    <w:p w:rsidR="008D042F" w:rsidRPr="004D1693" w:rsidRDefault="008D042F" w:rsidP="008D042F">
      <w:pPr>
        <w:numPr>
          <w:ilvl w:val="0"/>
          <w:numId w:val="1"/>
        </w:numPr>
        <w:jc w:val="both"/>
      </w:pPr>
      <w:r w:rsidRPr="004D1693">
        <w:t>Telefon Ödemeleri Süreci</w:t>
      </w:r>
    </w:p>
    <w:p w:rsidR="008D042F" w:rsidRPr="004D1693" w:rsidRDefault="008D042F" w:rsidP="008D042F">
      <w:pPr>
        <w:numPr>
          <w:ilvl w:val="0"/>
          <w:numId w:val="1"/>
        </w:numPr>
        <w:jc w:val="both"/>
      </w:pPr>
      <w:r w:rsidRPr="004D1693">
        <w:t>Pul Alımı Süreci</w:t>
      </w:r>
    </w:p>
    <w:p w:rsidR="008D042F" w:rsidRPr="004D1693" w:rsidRDefault="008D042F" w:rsidP="00EC17A0">
      <w:pPr>
        <w:numPr>
          <w:ilvl w:val="0"/>
          <w:numId w:val="1"/>
        </w:numPr>
        <w:jc w:val="both"/>
      </w:pPr>
      <w:r w:rsidRPr="004D1693">
        <w:t>İzin Takip Sür</w:t>
      </w:r>
      <w:r w:rsidR="00EC17A0" w:rsidRPr="004D1693">
        <w:t>eci</w:t>
      </w:r>
    </w:p>
    <w:p w:rsidR="008D042F" w:rsidRPr="004D1693" w:rsidRDefault="008D042F" w:rsidP="004D1693">
      <w:pPr>
        <w:numPr>
          <w:ilvl w:val="0"/>
          <w:numId w:val="1"/>
        </w:numPr>
        <w:jc w:val="both"/>
      </w:pPr>
      <w:r w:rsidRPr="004D1693">
        <w:t xml:space="preserve">Mütalaa </w:t>
      </w:r>
      <w:proofErr w:type="spellStart"/>
      <w:r w:rsidRPr="004D1693">
        <w:t>Sürec</w:t>
      </w:r>
      <w:proofErr w:type="spellEnd"/>
    </w:p>
    <w:p w:rsidR="008D042F" w:rsidRPr="004D1693" w:rsidRDefault="00AF15C2" w:rsidP="008D042F">
      <w:pPr>
        <w:numPr>
          <w:ilvl w:val="0"/>
          <w:numId w:val="1"/>
        </w:numPr>
        <w:jc w:val="both"/>
      </w:pPr>
      <w:r w:rsidRPr="004D1693">
        <w:t xml:space="preserve">Doğrudan Temin Alım </w:t>
      </w:r>
      <w:r w:rsidR="008D042F" w:rsidRPr="004D1693">
        <w:t>Süreci</w:t>
      </w:r>
    </w:p>
    <w:p w:rsidR="008D042F" w:rsidRPr="004D1693" w:rsidRDefault="008D042F" w:rsidP="00577170">
      <w:pPr>
        <w:numPr>
          <w:ilvl w:val="0"/>
          <w:numId w:val="1"/>
        </w:numPr>
        <w:jc w:val="both"/>
      </w:pPr>
      <w:r w:rsidRPr="004D1693">
        <w:t>Kullanılan Malzemelerin Tamir ve Bakım Süreci</w:t>
      </w:r>
    </w:p>
    <w:p w:rsidR="00B046F3" w:rsidRPr="004D1693" w:rsidRDefault="00B046F3" w:rsidP="008D042F">
      <w:pPr>
        <w:numPr>
          <w:ilvl w:val="0"/>
          <w:numId w:val="1"/>
        </w:numPr>
        <w:jc w:val="both"/>
      </w:pPr>
      <w:r w:rsidRPr="004D1693">
        <w:t>Muakkiplere Avans Verme Süreci</w:t>
      </w:r>
    </w:p>
    <w:p w:rsidR="00B046F3" w:rsidRPr="004D1693" w:rsidRDefault="00B046F3" w:rsidP="00EC17A0">
      <w:pPr>
        <w:numPr>
          <w:ilvl w:val="0"/>
          <w:numId w:val="1"/>
        </w:numPr>
        <w:jc w:val="both"/>
      </w:pPr>
      <w:r w:rsidRPr="004D1693">
        <w:t>Muakkip Avans Kapatma Süreci</w:t>
      </w:r>
    </w:p>
    <w:p w:rsidR="00B046F3" w:rsidRPr="004D1693" w:rsidRDefault="00B046F3" w:rsidP="008D042F">
      <w:pPr>
        <w:numPr>
          <w:ilvl w:val="0"/>
          <w:numId w:val="1"/>
        </w:numPr>
        <w:jc w:val="both"/>
      </w:pPr>
      <w:r w:rsidRPr="004D1693">
        <w:t>Yurtiçi Geçici Görevlendirme Süreci</w:t>
      </w:r>
    </w:p>
    <w:p w:rsidR="00B046F3" w:rsidRPr="004D1693" w:rsidRDefault="00B046F3" w:rsidP="004D1693">
      <w:pPr>
        <w:numPr>
          <w:ilvl w:val="0"/>
          <w:numId w:val="1"/>
        </w:numPr>
        <w:jc w:val="both"/>
      </w:pPr>
      <w:r w:rsidRPr="004D1693">
        <w:t>Emeklilik Süreci</w:t>
      </w:r>
    </w:p>
    <w:p w:rsidR="004C3826" w:rsidRPr="004D1693" w:rsidRDefault="00246A38" w:rsidP="008D042F">
      <w:pPr>
        <w:numPr>
          <w:ilvl w:val="0"/>
          <w:numId w:val="1"/>
        </w:numPr>
        <w:jc w:val="both"/>
      </w:pPr>
      <w:r w:rsidRPr="004D1693">
        <w:t>Taşınır Malzemesinin Hurdaya Ayırma Süreci</w:t>
      </w:r>
    </w:p>
    <w:p w:rsidR="003A360F" w:rsidRPr="004D1693" w:rsidRDefault="00246A38" w:rsidP="00D66EDC">
      <w:pPr>
        <w:numPr>
          <w:ilvl w:val="0"/>
          <w:numId w:val="1"/>
        </w:numPr>
        <w:jc w:val="both"/>
      </w:pPr>
      <w:r w:rsidRPr="004D1693">
        <w:t xml:space="preserve">Tüketim Malzemesinin Kullanıma Verme ve </w:t>
      </w:r>
      <w:r w:rsidR="004C3826" w:rsidRPr="004D1693">
        <w:t>Kayıttan Düşürülme Süreci</w:t>
      </w:r>
    </w:p>
    <w:p w:rsidR="00FF4559" w:rsidRPr="004D1693" w:rsidRDefault="00FF4559" w:rsidP="00FF4559">
      <w:pPr>
        <w:numPr>
          <w:ilvl w:val="0"/>
          <w:numId w:val="1"/>
        </w:numPr>
        <w:jc w:val="both"/>
      </w:pPr>
      <w:r w:rsidRPr="004D1693">
        <w:t xml:space="preserve">Yurt içi Geçici Görev Yolluğu Avansı </w:t>
      </w:r>
      <w:proofErr w:type="gramStart"/>
      <w:r w:rsidRPr="004D1693">
        <w:t>Kapatma   Süreci</w:t>
      </w:r>
      <w:proofErr w:type="gramEnd"/>
    </w:p>
    <w:p w:rsidR="00673AA4" w:rsidRPr="004D1693" w:rsidRDefault="00D276E4" w:rsidP="00673AA4">
      <w:pPr>
        <w:numPr>
          <w:ilvl w:val="0"/>
          <w:numId w:val="1"/>
        </w:numPr>
        <w:jc w:val="both"/>
      </w:pPr>
      <w:r w:rsidRPr="004D1693">
        <w:t>İdare Alacaklarının Tahsili İçin Yapılacak İşlemle</w:t>
      </w:r>
      <w:r w:rsidR="00673AA4" w:rsidRPr="004D1693">
        <w:t>ri</w:t>
      </w:r>
    </w:p>
    <w:p w:rsidR="008D1DFC" w:rsidRPr="004D1693" w:rsidRDefault="008D1DFC" w:rsidP="008D1DFC">
      <w:pPr>
        <w:jc w:val="both"/>
      </w:pPr>
    </w:p>
    <w:p w:rsidR="004C3826" w:rsidRDefault="004C3826" w:rsidP="004C3826">
      <w:pPr>
        <w:ind w:left="360"/>
        <w:jc w:val="both"/>
      </w:pPr>
    </w:p>
    <w:p w:rsidR="008B0A87" w:rsidRDefault="008B0A87" w:rsidP="004C3826">
      <w:pPr>
        <w:ind w:left="360"/>
        <w:jc w:val="both"/>
      </w:pPr>
    </w:p>
    <w:p w:rsidR="008B0A87" w:rsidRDefault="008B0A87" w:rsidP="004C3826">
      <w:pPr>
        <w:ind w:left="360"/>
        <w:jc w:val="both"/>
      </w:pPr>
    </w:p>
    <w:p w:rsidR="008B0A87" w:rsidRDefault="008B0A87" w:rsidP="004C3826">
      <w:pPr>
        <w:ind w:left="360"/>
        <w:jc w:val="both"/>
      </w:pPr>
    </w:p>
    <w:p w:rsidR="008B0A87" w:rsidRDefault="008D1DFC" w:rsidP="008B0A87">
      <w:pPr>
        <w:ind w:left="4248" w:firstLine="708"/>
        <w:jc w:val="both"/>
      </w:pPr>
      <w:r>
        <w:t xml:space="preserve">      </w:t>
      </w:r>
      <w:r w:rsidR="00DA07B9">
        <w:t xml:space="preserve"> </w:t>
      </w:r>
      <w:proofErr w:type="gramStart"/>
      <w:r w:rsidR="00DA07B9">
        <w:t>24</w:t>
      </w:r>
      <w:r w:rsidR="008B0A87">
        <w:t>/10/2014</w:t>
      </w:r>
      <w:proofErr w:type="gramEnd"/>
    </w:p>
    <w:p w:rsidR="008B0A87" w:rsidRDefault="008B0A87" w:rsidP="004C3826">
      <w:pPr>
        <w:ind w:left="360"/>
        <w:jc w:val="both"/>
      </w:pPr>
      <w:r>
        <w:tab/>
      </w:r>
      <w:r>
        <w:tab/>
      </w:r>
      <w:r>
        <w:tab/>
        <w:t xml:space="preserve">                                          </w:t>
      </w:r>
      <w:r w:rsidR="008D1DFC">
        <w:t xml:space="preserve">    </w:t>
      </w:r>
      <w:r>
        <w:t xml:space="preserve"> Kayıtlarımıza Uygundur</w:t>
      </w:r>
    </w:p>
    <w:p w:rsidR="008B0A87" w:rsidRDefault="008B0A87" w:rsidP="004C3826">
      <w:pPr>
        <w:ind w:left="360"/>
        <w:jc w:val="both"/>
      </w:pPr>
    </w:p>
    <w:p w:rsidR="008B0A87" w:rsidRDefault="008B0A87" w:rsidP="004C3826">
      <w:pPr>
        <w:ind w:left="360"/>
        <w:jc w:val="both"/>
      </w:pPr>
      <w:r>
        <w:t xml:space="preserve">                                                                        </w:t>
      </w:r>
      <w:r w:rsidR="008D1DFC">
        <w:t xml:space="preserve">    </w:t>
      </w:r>
      <w:proofErr w:type="spellStart"/>
      <w:r>
        <w:t>Av.Osman</w:t>
      </w:r>
      <w:proofErr w:type="spellEnd"/>
      <w:r>
        <w:t xml:space="preserve"> AKDEMİR</w:t>
      </w:r>
    </w:p>
    <w:p w:rsidR="008B0A87" w:rsidRDefault="008B0A87" w:rsidP="004C3826">
      <w:pPr>
        <w:ind w:left="360"/>
        <w:jc w:val="both"/>
      </w:pPr>
      <w:r>
        <w:t xml:space="preserve">                                                                        </w:t>
      </w:r>
      <w:r w:rsidR="008D1DFC">
        <w:t xml:space="preserve">   </w:t>
      </w:r>
      <w:r>
        <w:t xml:space="preserve">   Muhakemat Müdürü</w:t>
      </w:r>
    </w:p>
    <w:p w:rsidR="008D042F" w:rsidRDefault="008D042F" w:rsidP="008D042F">
      <w:pPr>
        <w:ind w:left="720"/>
        <w:jc w:val="both"/>
      </w:pPr>
    </w:p>
    <w:p w:rsidR="005E4590" w:rsidRDefault="005E4590"/>
    <w:sectPr w:rsidR="005E4590" w:rsidSect="00FD783B">
      <w:footerReference w:type="even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610" w:rsidRDefault="00F96610" w:rsidP="00B05E90">
      <w:r>
        <w:separator/>
      </w:r>
    </w:p>
  </w:endnote>
  <w:endnote w:type="continuationSeparator" w:id="0">
    <w:p w:rsidR="00F96610" w:rsidRDefault="00F96610" w:rsidP="00B05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1B8" w:rsidRDefault="005A0851" w:rsidP="006B611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8D042F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441B8" w:rsidRDefault="00F96610" w:rsidP="006B611E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1B8" w:rsidRDefault="005A0851" w:rsidP="006B611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8D042F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D169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9441B8" w:rsidRDefault="00F96610" w:rsidP="006B611E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610" w:rsidRDefault="00F96610" w:rsidP="00B05E90">
      <w:r>
        <w:separator/>
      </w:r>
    </w:p>
  </w:footnote>
  <w:footnote w:type="continuationSeparator" w:id="0">
    <w:p w:rsidR="00F96610" w:rsidRDefault="00F96610" w:rsidP="00B05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24C0E"/>
    <w:multiLevelType w:val="hybridMultilevel"/>
    <w:tmpl w:val="E4F6558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EEEC90EA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42F"/>
    <w:rsid w:val="00015D52"/>
    <w:rsid w:val="000A2404"/>
    <w:rsid w:val="00195F6A"/>
    <w:rsid w:val="001D1D1C"/>
    <w:rsid w:val="001E396E"/>
    <w:rsid w:val="00201045"/>
    <w:rsid w:val="002436D2"/>
    <w:rsid w:val="00246A38"/>
    <w:rsid w:val="0028713A"/>
    <w:rsid w:val="002C2F49"/>
    <w:rsid w:val="002C5A66"/>
    <w:rsid w:val="003939E4"/>
    <w:rsid w:val="003A360F"/>
    <w:rsid w:val="00415A34"/>
    <w:rsid w:val="0042374D"/>
    <w:rsid w:val="004810F9"/>
    <w:rsid w:val="004C3826"/>
    <w:rsid w:val="004D1693"/>
    <w:rsid w:val="00577170"/>
    <w:rsid w:val="005A0851"/>
    <w:rsid w:val="005B68A5"/>
    <w:rsid w:val="005E4590"/>
    <w:rsid w:val="005F14E1"/>
    <w:rsid w:val="00645AFE"/>
    <w:rsid w:val="00660D3F"/>
    <w:rsid w:val="00673AA4"/>
    <w:rsid w:val="006B15EC"/>
    <w:rsid w:val="006C05F7"/>
    <w:rsid w:val="006C448D"/>
    <w:rsid w:val="006E24A0"/>
    <w:rsid w:val="006E6049"/>
    <w:rsid w:val="007D10C8"/>
    <w:rsid w:val="007F213E"/>
    <w:rsid w:val="008A7513"/>
    <w:rsid w:val="008B0A87"/>
    <w:rsid w:val="008D042F"/>
    <w:rsid w:val="008D0B2B"/>
    <w:rsid w:val="008D10F7"/>
    <w:rsid w:val="008D1DFC"/>
    <w:rsid w:val="008F2E5E"/>
    <w:rsid w:val="008F777A"/>
    <w:rsid w:val="00905A2C"/>
    <w:rsid w:val="0098796B"/>
    <w:rsid w:val="00A260F0"/>
    <w:rsid w:val="00A81FF0"/>
    <w:rsid w:val="00AC1765"/>
    <w:rsid w:val="00AF15C2"/>
    <w:rsid w:val="00B03C48"/>
    <w:rsid w:val="00B046F3"/>
    <w:rsid w:val="00B05E90"/>
    <w:rsid w:val="00B17D66"/>
    <w:rsid w:val="00B6021D"/>
    <w:rsid w:val="00B77C5D"/>
    <w:rsid w:val="00B94824"/>
    <w:rsid w:val="00BB1F95"/>
    <w:rsid w:val="00BF2EDF"/>
    <w:rsid w:val="00C222B4"/>
    <w:rsid w:val="00C2441F"/>
    <w:rsid w:val="00C35A72"/>
    <w:rsid w:val="00C603A3"/>
    <w:rsid w:val="00CD561B"/>
    <w:rsid w:val="00D1543C"/>
    <w:rsid w:val="00D2580A"/>
    <w:rsid w:val="00D276E4"/>
    <w:rsid w:val="00D66EDC"/>
    <w:rsid w:val="00D90EE5"/>
    <w:rsid w:val="00D92224"/>
    <w:rsid w:val="00DA07B9"/>
    <w:rsid w:val="00DD6619"/>
    <w:rsid w:val="00E366FC"/>
    <w:rsid w:val="00E44206"/>
    <w:rsid w:val="00EC17A0"/>
    <w:rsid w:val="00ED5F5E"/>
    <w:rsid w:val="00F630FA"/>
    <w:rsid w:val="00F7758A"/>
    <w:rsid w:val="00F96610"/>
    <w:rsid w:val="00FD44D0"/>
    <w:rsid w:val="00FF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8D042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ltbilgiChar">
    <w:name w:val="Altbilgi Char"/>
    <w:basedOn w:val="VarsaylanParagrafYazTipi"/>
    <w:link w:val="Altbilgi"/>
    <w:rsid w:val="008D042F"/>
    <w:rPr>
      <w:rFonts w:ascii="Calibri" w:eastAsia="Times New Roman" w:hAnsi="Calibri" w:cs="Times New Roman"/>
      <w:lang w:eastAsia="tr-TR"/>
    </w:rPr>
  </w:style>
  <w:style w:type="character" w:styleId="SayfaNumaras">
    <w:name w:val="page number"/>
    <w:basedOn w:val="VarsaylanParagrafYazTipi"/>
    <w:rsid w:val="008D042F"/>
  </w:style>
  <w:style w:type="paragraph" w:styleId="GvdeMetniGirintisi">
    <w:name w:val="Body Text Indent"/>
    <w:basedOn w:val="Normal"/>
    <w:link w:val="GvdeMetniGirintisiChar"/>
    <w:rsid w:val="008D042F"/>
    <w:pPr>
      <w:ind w:firstLine="720"/>
      <w:jc w:val="both"/>
    </w:pPr>
    <w:rPr>
      <w:sz w:val="28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8D042F"/>
    <w:rPr>
      <w:rFonts w:ascii="Times New Roman" w:eastAsia="Times New Roman" w:hAnsi="Times New Roman" w:cs="Times New Roman"/>
      <w:sz w:val="28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elazig_vahdettinb</dc:creator>
  <cp:keywords/>
  <dc:description/>
  <cp:lastModifiedBy>elazig_vahdettinb</cp:lastModifiedBy>
  <cp:revision>31</cp:revision>
  <dcterms:created xsi:type="dcterms:W3CDTF">2014-07-22T11:57:00Z</dcterms:created>
  <dcterms:modified xsi:type="dcterms:W3CDTF">2014-10-24T07:08:00Z</dcterms:modified>
</cp:coreProperties>
</file>